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6539FBCC" w:rsidR="00127EF0" w:rsidRDefault="008D5219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w:pict w14:anchorId="29A976A9">
          <v:rect id="Rectangle 30" o:spid="_x0000_s2051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" filled="f" stroked="f" strokeweight="1pt">
            <v:textbox>
              <w:txbxContent>
                <w:p w14:paraId="647EB74D" w14:textId="57D4E48E" w:rsidR="00AD4C46" w:rsidRPr="000478F6" w:rsidRDefault="00DE2268" w:rsidP="006E0DB1">
                  <w:pPr>
                    <w:ind w:firstLine="720"/>
                    <w:jc w:val="right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September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1</w:t>
                  </w:r>
                  <w:r w:rsidR="003119B1">
                    <w:rPr>
                      <w:b/>
                      <w:color w:val="FFFFFF" w:themeColor="background1"/>
                      <w:sz w:val="26"/>
                      <w:szCs w:val="26"/>
                    </w:rPr>
                    <w:t>2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>, 2023</w:t>
                  </w:r>
                </w:p>
                <w:p w14:paraId="12DC1A80" w14:textId="20F159D3" w:rsidR="00AD4C46" w:rsidRDefault="00AD4C46" w:rsidP="006E0DB1">
                  <w:pPr>
                    <w:ind w:firstLine="720"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14:paraId="660FA567" w14:textId="77777777" w:rsidR="00AD4C46" w:rsidRPr="001F5CBD" w:rsidRDefault="00AD4C46" w:rsidP="006E0DB1">
                  <w:pPr>
                    <w:ind w:firstLine="720"/>
                    <w:jc w:val="right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FA0332F">
          <v:rect id="Rectangle 9" o:spid="_x0000_s2050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" filled="f" stroked="f" strokeweight="1pt">
            <v:textbox>
              <w:txbxContent>
                <w:p w14:paraId="111E8FBD" w14:textId="77777777" w:rsidR="00086B75" w:rsidRPr="000478F6" w:rsidRDefault="00086B75" w:rsidP="00AD4C46">
                  <w:pPr>
                    <w:pStyle w:val="FORIMMEDIATERELEASE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For Immediate Release</w:t>
                  </w:r>
                </w:p>
                <w:p w14:paraId="5C7CF5D6" w14:textId="115A5D42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 xml:space="preserve">Contact:  </w:t>
                  </w:r>
                  <w:r w:rsidR="007B1281">
                    <w:rPr>
                      <w:color w:val="FFFFFF" w:themeColor="background1"/>
                    </w:rPr>
                    <w:t>Mike Ruzicka</w:t>
                  </w:r>
                </w:p>
                <w:p w14:paraId="40F00B14" w14:textId="465C6961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414.778.4929 or 414.870.187</w:t>
                  </w:r>
                  <w:r w:rsidR="00DA467F">
                    <w:rPr>
                      <w:color w:val="FFFFFF" w:themeColor="background1"/>
                    </w:rPr>
                    <w:t>4</w:t>
                  </w:r>
                </w:p>
                <w:p w14:paraId="53E5CD2A" w14:textId="09B004E0" w:rsidR="00086B75" w:rsidRPr="00AD4C46" w:rsidRDefault="008D5219" w:rsidP="00AD4C46">
                  <w:pPr>
                    <w:pStyle w:val="ContactInfoUpperLeft"/>
                  </w:pPr>
                  <w:hyperlink r:id="rId8" w:history="1">
                    <w:r w:rsidR="00086B75" w:rsidRPr="000478F6">
                      <w:rPr>
                        <w:rStyle w:val="Hyperlink"/>
                        <w:color w:val="FFFFFF" w:themeColor="background1"/>
                        <w:u w:val="none"/>
                      </w:rPr>
                      <w:t>mike@gmar.</w:t>
                    </w:r>
                  </w:hyperlink>
                  <w:r w:rsidR="00086B75" w:rsidRPr="000478F6">
                    <w:rPr>
                      <w:rStyle w:val="Hyperlink"/>
                      <w:color w:val="FFFFFF" w:themeColor="background1"/>
                      <w:u w:val="none"/>
                    </w:rPr>
                    <w:t>com</w:t>
                  </w:r>
                </w:p>
              </w:txbxContent>
            </v:textbox>
          </v:rect>
        </w:pic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1D7BB7AF" w:rsidR="00127EF0" w:rsidRPr="00AD4C46" w:rsidRDefault="00DE2268" w:rsidP="00AD4C46">
      <w:pPr>
        <w:pStyle w:val="Heading1"/>
      </w:pPr>
      <w:r>
        <w:t>August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D03F2F" w:rsidRPr="00AD4C46">
        <w:t>Down</w:t>
      </w:r>
      <w:r w:rsidR="00681DC8" w:rsidRPr="00AD4C46">
        <w:t xml:space="preserve"> </w:t>
      </w:r>
      <w:r w:rsidR="00A45D52">
        <w:t>1</w:t>
      </w:r>
      <w:r>
        <w:t>8</w:t>
      </w:r>
      <w:r w:rsidR="009A6291" w:rsidRPr="00AD4C46">
        <w:t>.</w:t>
      </w:r>
      <w:r>
        <w:t>0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462E03E0" w:rsidR="00E302C4" w:rsidRPr="002F2B80" w:rsidRDefault="00F75F7E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Demand </w:t>
            </w:r>
            <w:r w:rsidR="006B0D8F">
              <w:rPr>
                <w:sz w:val="24"/>
                <w:szCs w:val="24"/>
              </w:rPr>
              <w:t xml:space="preserve">Still </w:t>
            </w:r>
            <w:r>
              <w:rPr>
                <w:sz w:val="24"/>
                <w:szCs w:val="24"/>
              </w:rPr>
              <w:t>High, Especially Under $500K</w:t>
            </w:r>
            <w:r w:rsidR="00E31F8C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0BEB890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Grew for First Time in 1</w:t>
            </w:r>
            <w:r w:rsidR="00474ECB">
              <w:rPr>
                <w:sz w:val="24"/>
                <w:szCs w:val="24"/>
              </w:rPr>
              <w:t>7</w:t>
            </w:r>
            <w:r w:rsidR="003119B1">
              <w:rPr>
                <w:sz w:val="24"/>
                <w:szCs w:val="24"/>
              </w:rPr>
              <w:t xml:space="preserve"> Months</w:t>
            </w:r>
            <w:r w:rsidR="00015D53" w:rsidRPr="007B1281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2B8E97E3" w:rsidR="00E302C4" w:rsidRPr="002F2B80" w:rsidRDefault="00474ECB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Sales Prices Up 9.5%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48D19C07" w:rsidR="00B170CC" w:rsidRPr="00627017" w:rsidRDefault="00DE2268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DE2268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6C5865B9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1159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319E43C1" w:rsidR="00DE2268" w:rsidRPr="00627017" w:rsidRDefault="00DE2268" w:rsidP="00DE2268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925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751C3C68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-20.2%</w:t>
            </w:r>
          </w:p>
        </w:tc>
      </w:tr>
      <w:tr w:rsidR="00DE2268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406C4644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582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1A997619" w:rsidR="00DE2268" w:rsidRPr="00627017" w:rsidRDefault="00DE2268" w:rsidP="00DE2268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503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18D738CE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-13.6%</w:t>
            </w:r>
          </w:p>
        </w:tc>
      </w:tr>
      <w:tr w:rsidR="00DE2268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22754800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2E68FF09" w:rsidR="00DE2268" w:rsidRPr="00627017" w:rsidRDefault="00DE2268" w:rsidP="00DE2268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3EDDF499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-17.9%</w:t>
            </w:r>
          </w:p>
        </w:tc>
      </w:tr>
      <w:tr w:rsidR="00DE2268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098DDCC0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0096D77F" w:rsidR="00DE2268" w:rsidRPr="00627017" w:rsidRDefault="00DE2268" w:rsidP="00DE2268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682F6FDA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-18.0%</w:t>
            </w:r>
          </w:p>
        </w:tc>
      </w:tr>
      <w:tr w:rsidR="00DE2268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2F07BA0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2,069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6F727928" w:rsidR="00DE2268" w:rsidRPr="00627017" w:rsidRDefault="00DE2268" w:rsidP="00DE2268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1,697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0B2AA561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CA2">
              <w:t>-18.0%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2268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16DED9C2" w:rsidR="00DE2268" w:rsidRPr="00627017" w:rsidRDefault="00DE2268" w:rsidP="00DE2268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299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0DA70161" w:rsidR="00DE2268" w:rsidRPr="00627017" w:rsidRDefault="00DE2268" w:rsidP="00DE2268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239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40E61DC2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-20.1%</w:t>
            </w:r>
          </w:p>
        </w:tc>
      </w:tr>
      <w:tr w:rsidR="00DE2268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2C46838D" w:rsidR="00DE2268" w:rsidRPr="00627017" w:rsidRDefault="00DE2268" w:rsidP="00DE2268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204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0BE93919" w:rsidR="00DE2268" w:rsidRPr="00627017" w:rsidRDefault="00DE2268" w:rsidP="00DE2268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180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7242DEB8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-11.8%</w:t>
            </w:r>
          </w:p>
        </w:tc>
      </w:tr>
      <w:tr w:rsidR="00DE2268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359F8C20" w:rsidR="00DE2268" w:rsidRPr="00627017" w:rsidRDefault="00DE2268" w:rsidP="00DE2268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159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64060DAC" w:rsidR="00DE2268" w:rsidRPr="00627017" w:rsidRDefault="00DE2268" w:rsidP="00DE2268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156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6B2B896E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-1.9%</w:t>
            </w:r>
          </w:p>
        </w:tc>
      </w:tr>
      <w:tr w:rsidR="00DE2268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5165C964" w:rsidR="00DE2268" w:rsidRPr="00627017" w:rsidRDefault="00DE2268" w:rsidP="00DE2268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2,731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1DA26565" w:rsidR="00DE2268" w:rsidRPr="00627017" w:rsidRDefault="00DE2268" w:rsidP="00DE2268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2,272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B28A13C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4DD">
              <w:t>-16.8%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4EF797B0" w:rsidR="00F264CF" w:rsidRPr="00627017" w:rsidRDefault="00DE2268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DE2268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184125CD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1184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2D106844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1310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72C02605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10.6%</w:t>
            </w:r>
          </w:p>
        </w:tc>
      </w:tr>
      <w:tr w:rsidR="00DE2268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4949FE0C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547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4A80C880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539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014D2FCF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-1.5%</w:t>
            </w:r>
          </w:p>
        </w:tc>
      </w:tr>
      <w:tr w:rsidR="00DE2268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0832AE35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2F172FF9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137EF05D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9.1%</w:t>
            </w:r>
          </w:p>
        </w:tc>
      </w:tr>
      <w:tr w:rsidR="00DE2268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7CA140A7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42B6A68E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189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1AD8605A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7.4%</w:t>
            </w:r>
          </w:p>
        </w:tc>
      </w:tr>
      <w:tr w:rsidR="00DE2268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49B3B712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2,028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2D8F041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2,170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159A1847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783">
              <w:t>7.0%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2268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4CD58923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349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50886877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269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0BE575A5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-22.9%</w:t>
            </w:r>
          </w:p>
        </w:tc>
      </w:tr>
      <w:tr w:rsidR="00DE2268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0FA6CDF6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38F87F7D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199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15251C9A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-11.6%</w:t>
            </w:r>
          </w:p>
        </w:tc>
      </w:tr>
      <w:tr w:rsidR="00DE2268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A52C976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183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49AC9A47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188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19EB7D1D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2.7%</w:t>
            </w:r>
          </w:p>
        </w:tc>
      </w:tr>
      <w:tr w:rsidR="00DE2268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DE2268" w:rsidRPr="00627017" w:rsidRDefault="00DE2268" w:rsidP="00DE2268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73AA1DED" w:rsidR="00DE2268" w:rsidRPr="00627017" w:rsidRDefault="00DE2268" w:rsidP="00DE2268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2,785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39C01AEE" w:rsidR="00DE2268" w:rsidRPr="00627017" w:rsidRDefault="00DE2268" w:rsidP="00DE2268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2,826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3C770643" w:rsidR="00DE2268" w:rsidRPr="00627017" w:rsidRDefault="00DE2268" w:rsidP="00DE2268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7C9">
              <w:t>1.5%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208BAA13" w:rsidR="004B2A93" w:rsidRDefault="00F51A3F" w:rsidP="00F84C72">
      <w:r>
        <w:t>Metropolitan Milwaukee h</w:t>
      </w:r>
      <w:r w:rsidR="00123E7A">
        <w:t>ome sales</w:t>
      </w:r>
      <w:r w:rsidR="00EE505B">
        <w:t xml:space="preserve"> were down </w:t>
      </w:r>
      <w:r w:rsidR="00C234BD">
        <w:t>1</w:t>
      </w:r>
      <w:r>
        <w:t>8</w:t>
      </w:r>
      <w:r w:rsidR="00EE505B">
        <w:t>.</w:t>
      </w:r>
      <w:r>
        <w:t>0</w:t>
      </w:r>
      <w:r w:rsidR="00EE505B">
        <w:t xml:space="preserve">% </w:t>
      </w:r>
      <w:r w:rsidR="00123E7A">
        <w:t xml:space="preserve"> </w:t>
      </w:r>
      <w:r w:rsidR="007E44AB">
        <w:t xml:space="preserve">in </w:t>
      </w:r>
      <w:r w:rsidR="00DE2268">
        <w:t>August</w:t>
      </w:r>
      <w:r w:rsidR="00A1782B">
        <w:t xml:space="preserve"> </w:t>
      </w:r>
      <w:r w:rsidR="007E44AB">
        <w:t xml:space="preserve">compared to the same </w:t>
      </w:r>
      <w:r w:rsidR="00EE505B">
        <w:t>time</w:t>
      </w:r>
      <w:r w:rsidR="007E44AB">
        <w:t xml:space="preserve"> in 202</w:t>
      </w:r>
      <w:r w:rsidR="003343A9">
        <w:t>2</w:t>
      </w:r>
      <w:r w:rsidR="00847102" w:rsidRPr="00F84C72">
        <w:t>.</w:t>
      </w:r>
      <w:r w:rsidR="000359A8">
        <w:t xml:space="preserve"> </w:t>
      </w:r>
    </w:p>
    <w:p w14:paraId="51DB5E5F" w14:textId="77777777" w:rsidR="00591C7A" w:rsidRDefault="00591C7A" w:rsidP="00F84C72"/>
    <w:p w14:paraId="54ACFC4E" w14:textId="23B1A632" w:rsidR="00591C7A" w:rsidRDefault="00591C7A" w:rsidP="00F84C72">
      <w:r>
        <w:t xml:space="preserve">Home sales </w:t>
      </w:r>
      <w:r w:rsidR="002F03D7">
        <w:t>we</w:t>
      </w:r>
      <w:r>
        <w:t>re down because of a lack of inventory</w:t>
      </w:r>
      <w:r w:rsidR="00785F83">
        <w:t xml:space="preserve"> </w:t>
      </w:r>
      <w:r w:rsidR="00F75F7E">
        <w:t xml:space="preserve">not a lack of buyer interest. The deficiency in inventory </w:t>
      </w:r>
      <w:r w:rsidR="002F03D7">
        <w:t xml:space="preserve">is due to two market forces: new construction and listings. </w:t>
      </w:r>
    </w:p>
    <w:p w14:paraId="6D7EF014" w14:textId="77777777" w:rsidR="004B2A93" w:rsidRDefault="004B2A93" w:rsidP="00F84C72"/>
    <w:p w14:paraId="4FE50EF4" w14:textId="54C9D3F4" w:rsidR="00785F83" w:rsidRPr="007A5A12" w:rsidRDefault="007A5A12" w:rsidP="00F84C72">
      <w:r w:rsidRPr="007A5A12">
        <w:t>Through July n</w:t>
      </w:r>
      <w:r w:rsidR="00440264" w:rsidRPr="007A5A12">
        <w:t xml:space="preserve">ew </w:t>
      </w:r>
      <w:r w:rsidR="00F75F7E">
        <w:t xml:space="preserve">home construction </w:t>
      </w:r>
      <w:r w:rsidRPr="007A5A12">
        <w:t xml:space="preserve">permits were </w:t>
      </w:r>
      <w:r w:rsidR="00785F83" w:rsidRPr="007A5A12">
        <w:t>an</w:t>
      </w:r>
      <w:r w:rsidR="00785F83">
        <w:t xml:space="preserve"> abysmal 870</w:t>
      </w:r>
      <w:r>
        <w:t xml:space="preserve"> </w:t>
      </w:r>
      <w:r w:rsidR="00785F83">
        <w:t>units in the 4-county area. A year ago there were 1,189</w:t>
      </w:r>
      <w:r w:rsidR="00474ECB">
        <w:t xml:space="preserve"> permits</w:t>
      </w:r>
      <w:r w:rsidR="008D5219">
        <w:t>.</w:t>
      </w:r>
      <w:r w:rsidR="008D5219" w:rsidRPr="007A5A12">
        <w:rPr>
          <w:vertAlign w:val="superscript"/>
        </w:rPr>
        <w:t>1</w:t>
      </w:r>
      <w:r w:rsidR="00F75F7E">
        <w:t xml:space="preserve"> </w:t>
      </w:r>
      <w:r w:rsidR="008D5219">
        <w:t>New home construction has been stuck in a period of low production since the Great Recession.</w:t>
      </w:r>
      <w:r>
        <w:t xml:space="preserve"> </w:t>
      </w:r>
    </w:p>
    <w:p w14:paraId="18701235" w14:textId="77777777" w:rsidR="00785F83" w:rsidRDefault="00785F83" w:rsidP="00F84C72"/>
    <w:p w14:paraId="3E3ABBF1" w14:textId="3B10D1D3" w:rsidR="00F75F7E" w:rsidRDefault="00F75F7E" w:rsidP="00F75F7E">
      <w:r>
        <w:t xml:space="preserve">New listings in August were </w:t>
      </w:r>
      <w:r>
        <w:t xml:space="preserve">actually </w:t>
      </w:r>
      <w:r>
        <w:t>up 7.0%</w:t>
      </w:r>
      <w:r>
        <w:t xml:space="preserve"> for the first time in 17 months.</w:t>
      </w:r>
      <w:r>
        <w:t xml:space="preserve"> We will have to see if that is an anomaly or the beginning of a trend. </w:t>
      </w:r>
    </w:p>
    <w:p w14:paraId="0B0EF204" w14:textId="77777777" w:rsidR="00F75F7E" w:rsidRDefault="00F75F7E" w:rsidP="00F75F7E"/>
    <w:p w14:paraId="55F5EBB1" w14:textId="35ED6D9E" w:rsidR="00440264" w:rsidRDefault="00F75F7E" w:rsidP="00F84C72">
      <w:r>
        <w:t>However, n</w:t>
      </w:r>
      <w:r w:rsidR="007A5A12">
        <w:t xml:space="preserve">ew listings for the year are down 19.6% because </w:t>
      </w:r>
      <w:r w:rsidR="007B4513">
        <w:t xml:space="preserve">many current homeowners have </w:t>
      </w:r>
      <w:r>
        <w:t xml:space="preserve">low </w:t>
      </w:r>
      <w:r w:rsidR="007B4513">
        <w:t>mortgage interest rates</w:t>
      </w:r>
      <w:r>
        <w:t>. That</w:t>
      </w:r>
      <w:r w:rsidR="007B4513">
        <w:t xml:space="preserve"> </w:t>
      </w:r>
      <w:r w:rsidR="00F35B69">
        <w:t>may</w:t>
      </w:r>
      <w:r w:rsidR="007B4513">
        <w:t xml:space="preserve"> be a financial disincentive to sell if they would have to take out a</w:t>
      </w:r>
      <w:r w:rsidR="00177CCC">
        <w:t>nother</w:t>
      </w:r>
      <w:r w:rsidR="007B4513">
        <w:t xml:space="preserve"> mortgage for a new property. </w:t>
      </w:r>
    </w:p>
    <w:p w14:paraId="33FD3CBE" w14:textId="77777777" w:rsidR="007A5A12" w:rsidRDefault="007A5A12" w:rsidP="00F84C72"/>
    <w:p w14:paraId="65626A26" w14:textId="66E93B5D" w:rsidR="00474ECB" w:rsidRDefault="007D09D8" w:rsidP="00474ECB">
      <w:r>
        <w:t xml:space="preserve">In the near future it does not appear that the market will achieve any kind of balance to benefit buyers. </w:t>
      </w:r>
      <w:r w:rsidR="00474ECB">
        <w:t xml:space="preserve">To reach a balanced market (commonly understood to be </w:t>
      </w:r>
      <w:r w:rsidR="00474ECB" w:rsidRPr="00F84C72">
        <w:t>6 months of inventory</w:t>
      </w:r>
      <w:r w:rsidR="00474ECB">
        <w:t>)</w:t>
      </w:r>
      <w:r w:rsidR="00474ECB" w:rsidRPr="00F84C72">
        <w:t xml:space="preserve"> </w:t>
      </w:r>
      <w:r w:rsidR="00474ECB">
        <w:t>the four county area needed 4,</w:t>
      </w:r>
      <w:r w:rsidR="00474ECB">
        <w:t>340</w:t>
      </w:r>
      <w:r w:rsidR="00474ECB" w:rsidRPr="00F84C72">
        <w:t xml:space="preserve"> </w:t>
      </w:r>
      <w:r w:rsidR="00474ECB">
        <w:t xml:space="preserve">additional </w:t>
      </w:r>
      <w:r w:rsidR="00474ECB" w:rsidRPr="00F84C72">
        <w:t>units</w:t>
      </w:r>
      <w:r w:rsidR="00474ECB">
        <w:t xml:space="preserve"> in August</w:t>
      </w:r>
      <w:r w:rsidR="00474ECB" w:rsidRPr="00F84C72">
        <w:t xml:space="preserve">. </w:t>
      </w:r>
      <w:r w:rsidR="00474ECB">
        <w:t>T</w:t>
      </w:r>
      <w:r w:rsidR="00474ECB" w:rsidRPr="00F84C72">
        <w:t xml:space="preserve">here was only enough inventory to satisfy </w:t>
      </w:r>
      <w:r w:rsidR="00474ECB">
        <w:t>2.</w:t>
      </w:r>
      <w:r>
        <w:t>9</w:t>
      </w:r>
      <w:r w:rsidR="00474ECB" w:rsidRPr="00F84C72">
        <w:t xml:space="preserve"> months of </w:t>
      </w:r>
      <w:r w:rsidR="00474ECB">
        <w:t xml:space="preserve">buyer </w:t>
      </w:r>
      <w:r w:rsidR="00474ECB" w:rsidRPr="00F84C72">
        <w:t>demand, and if we subtract units with an offer on them that level drops to</w:t>
      </w:r>
      <w:r w:rsidR="00474ECB">
        <w:t xml:space="preserve"> 1.</w:t>
      </w:r>
      <w:r>
        <w:t>4</w:t>
      </w:r>
      <w:r w:rsidR="00474ECB" w:rsidRPr="00F84C72">
        <w:t xml:space="preserve"> month</w:t>
      </w:r>
      <w:r w:rsidR="00474ECB">
        <w:t>s</w:t>
      </w:r>
      <w:r w:rsidR="00474ECB" w:rsidRPr="00F84C72">
        <w:t>.</w:t>
      </w:r>
      <w:r w:rsidR="00474ECB">
        <w:t xml:space="preserve"> </w:t>
      </w:r>
    </w:p>
    <w:p w14:paraId="0B8F2D31" w14:textId="77777777" w:rsidR="00474ECB" w:rsidRDefault="00474ECB" w:rsidP="00474ECB"/>
    <w:p w14:paraId="6A0D7DC9" w14:textId="1B35E09E" w:rsidR="007D09D8" w:rsidRDefault="007D09D8" w:rsidP="007D09D8">
      <w:bookmarkStart w:id="1" w:name="_Hlk145416358"/>
      <w:r>
        <w:lastRenderedPageBreak/>
        <w:t xml:space="preserve">Given current market dynamics it is not surprising that </w:t>
      </w:r>
      <w:r w:rsidR="008D5219">
        <w:t xml:space="preserve">the </w:t>
      </w:r>
      <w:r>
        <w:t>average sales price rose in August 9.5% from $356,503 to $390,490</w:t>
      </w:r>
      <w:bookmarkEnd w:id="1"/>
      <w:r>
        <w:t>.</w:t>
      </w:r>
    </w:p>
    <w:p w14:paraId="5B905785" w14:textId="77777777" w:rsidR="007D09D8" w:rsidRDefault="007D09D8" w:rsidP="00F84C72"/>
    <w:p w14:paraId="4FA56405" w14:textId="77777777" w:rsidR="007D09D8" w:rsidRDefault="007D09D8" w:rsidP="007D09D8">
      <w:r w:rsidRPr="00F84C72">
        <w:t xml:space="preserve">The systemic problem with the market is the lack of new construction of single-family houses and condominiums, and over </w:t>
      </w:r>
      <w:r>
        <w:t xml:space="preserve">reliance on </w:t>
      </w:r>
      <w:r w:rsidRPr="00F84C72">
        <w:t>apartments</w:t>
      </w:r>
      <w:r>
        <w:t xml:space="preserve"> to satisfy demand</w:t>
      </w:r>
      <w:r w:rsidRPr="00F84C72">
        <w:t>. That bottleneck combined with the demographic surge of Millennial and GenZ buyers</w:t>
      </w:r>
      <w:r>
        <w:t xml:space="preserve"> and</w:t>
      </w:r>
      <w:r w:rsidRPr="00F84C72">
        <w:t xml:space="preserve"> </w:t>
      </w:r>
      <w:r>
        <w:t xml:space="preserve">reasonable </w:t>
      </w:r>
      <w:r w:rsidRPr="00F84C72">
        <w:t>interest rates</w:t>
      </w:r>
      <w:r>
        <w:t xml:space="preserve"> </w:t>
      </w:r>
      <w:r w:rsidRPr="00F84C72">
        <w:t xml:space="preserve">have all contributed to a historically tight market. </w:t>
      </w:r>
    </w:p>
    <w:p w14:paraId="6E4A6847" w14:textId="77777777" w:rsidR="00232416" w:rsidRDefault="00232416" w:rsidP="00232416"/>
    <w:p w14:paraId="50D6882E" w14:textId="7DA93978" w:rsidR="007D09D8" w:rsidRDefault="007D09D8" w:rsidP="00232416">
      <w:pPr>
        <w:pStyle w:val="SectionCallout"/>
      </w:pPr>
      <w:r w:rsidRPr="007D09D8">
        <w:t xml:space="preserve">Given current market dynamics it is not surprising that </w:t>
      </w:r>
      <w:r w:rsidR="008D5219">
        <w:t xml:space="preserve">the </w:t>
      </w:r>
      <w:r w:rsidRPr="007D09D8">
        <w:t xml:space="preserve">average </w:t>
      </w:r>
    </w:p>
    <w:p w14:paraId="378F5FB5" w14:textId="600E9CB7" w:rsidR="00232416" w:rsidRPr="002853E5" w:rsidRDefault="007D09D8" w:rsidP="00232416">
      <w:pPr>
        <w:pStyle w:val="SectionCallout"/>
      </w:pPr>
      <w:r w:rsidRPr="008D5219">
        <w:t>sales</w:t>
      </w:r>
      <w:r w:rsidRPr="008D5219">
        <w:t xml:space="preserve"> </w:t>
      </w:r>
      <w:r w:rsidRPr="008D5219">
        <w:t>price</w:t>
      </w:r>
      <w:r w:rsidRPr="007D09D8">
        <w:t xml:space="preserve"> rose in August 9.5% from $356,503 to $390,490</w:t>
      </w:r>
      <w:r w:rsidR="00232416" w:rsidRPr="002853E5">
        <w:t>.</w:t>
      </w:r>
    </w:p>
    <w:p w14:paraId="12577C99" w14:textId="77777777" w:rsidR="00232416" w:rsidRDefault="00232416" w:rsidP="00232416"/>
    <w:p w14:paraId="40937DDE" w14:textId="51699682" w:rsidR="009F1F68" w:rsidRDefault="003878AF" w:rsidP="00521E94">
      <w:r>
        <w:t xml:space="preserve">The imminent danger for the </w:t>
      </w:r>
      <w:r w:rsidR="005D0C58" w:rsidRPr="00F84C72">
        <w:t xml:space="preserve">region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>rent, foregoing the opportunity to build wealth through a home’s equity and all of the other benefits of homeownership.</w:t>
      </w:r>
      <w:r w:rsidR="00144B86" w:rsidRPr="00F84C72">
        <w:t xml:space="preserve"> </w:t>
      </w:r>
      <w:r>
        <w:t>Rather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1408FD44" w14:textId="230FBB1E" w:rsidR="00785F83" w:rsidRDefault="00785F83" w:rsidP="00521E94">
      <w:r w:rsidRPr="00785F83">
        <w:rPr>
          <w:vertAlign w:val="superscript"/>
        </w:rPr>
        <w:t>1</w:t>
      </w:r>
      <w:r>
        <w:t xml:space="preserve"> </w:t>
      </w:r>
      <w:r w:rsidR="007A5A12" w:rsidRPr="00F75F7E">
        <w:rPr>
          <w:sz w:val="18"/>
          <w:szCs w:val="18"/>
        </w:rPr>
        <w:t>U</w:t>
      </w:r>
      <w:r w:rsidRPr="00F75F7E">
        <w:rPr>
          <w:sz w:val="18"/>
          <w:szCs w:val="18"/>
        </w:rPr>
        <w:t>nits of new</w:t>
      </w:r>
      <w:r w:rsidR="007A5A12" w:rsidRPr="00F75F7E">
        <w:rPr>
          <w:sz w:val="18"/>
          <w:szCs w:val="18"/>
        </w:rPr>
        <w:t xml:space="preserve"> </w:t>
      </w:r>
      <w:r w:rsidRPr="00F75F7E">
        <w:rPr>
          <w:sz w:val="18"/>
          <w:szCs w:val="18"/>
        </w:rPr>
        <w:t>construct</w:t>
      </w:r>
      <w:r w:rsidR="007A5A12" w:rsidRPr="00F75F7E">
        <w:rPr>
          <w:sz w:val="18"/>
          <w:szCs w:val="18"/>
        </w:rPr>
        <w:t>ion permits</w:t>
      </w:r>
      <w:r w:rsidRPr="00F75F7E">
        <w:rPr>
          <w:sz w:val="18"/>
          <w:szCs w:val="18"/>
        </w:rPr>
        <w:t xml:space="preserve"> in the 4-county are according to </w:t>
      </w:r>
      <w:hyperlink r:id="rId9" w:history="1">
        <w:r w:rsidRPr="00F75F7E">
          <w:rPr>
            <w:rStyle w:val="Hyperlink"/>
            <w:sz w:val="18"/>
            <w:szCs w:val="18"/>
          </w:rPr>
          <w:t>Census Bureau's Building Permits Survey</w:t>
        </w:r>
      </w:hyperlink>
      <w:r>
        <w:t xml:space="preserve"> </w:t>
      </w:r>
    </w:p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3BD1514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FA9B6E" w14:textId="5B724B05" w:rsidR="00722A43" w:rsidRDefault="00F51A3F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AB4F25B" wp14:editId="19B14C4E">
            <wp:extent cx="5486400" cy="3200400"/>
            <wp:effectExtent l="0" t="0" r="0" b="0"/>
            <wp:docPr id="13600044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3D593D7F" w:rsidR="00FE2AA3" w:rsidRDefault="00752249" w:rsidP="004E6698">
      <w:pPr>
        <w:spacing w:after="120" w:line="300" w:lineRule="auto"/>
      </w:pPr>
      <w:r w:rsidRPr="00D010BD">
        <w:t xml:space="preserve">Seasonally </w:t>
      </w:r>
      <w:r w:rsidR="0060287B" w:rsidRPr="00D010BD">
        <w:t xml:space="preserve">adjusted </w:t>
      </w:r>
      <w:r w:rsidR="0060287B" w:rsidRPr="00D010BD">
        <w:rPr>
          <w:b/>
          <w:bCs/>
        </w:rPr>
        <w:t>i</w:t>
      </w:r>
      <w:r w:rsidR="0060287B" w:rsidRPr="00F84C72">
        <w:rPr>
          <w:rStyle w:val="NormalCalloutText"/>
        </w:rPr>
        <w:t>nventory</w:t>
      </w:r>
      <w:r w:rsidR="0060287B" w:rsidRPr="00D010BD">
        <w:t xml:space="preserve"> tells us how many months it would take to sell the existing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DE2268">
        <w:rPr>
          <w:rStyle w:val="NormalCalloutText"/>
        </w:rPr>
        <w:t>August</w:t>
      </w:r>
      <w:r w:rsidR="0060287B" w:rsidRPr="00F84C72">
        <w:rPr>
          <w:rStyle w:val="NormalCalloutText"/>
        </w:rPr>
        <w:t xml:space="preserve"> was </w:t>
      </w:r>
      <w:r w:rsidR="00260189">
        <w:rPr>
          <w:rStyle w:val="NormalCalloutText"/>
        </w:rPr>
        <w:t>2</w:t>
      </w:r>
      <w:r w:rsidR="007C3470" w:rsidRPr="00F84C72">
        <w:rPr>
          <w:rStyle w:val="NormalCalloutText"/>
        </w:rPr>
        <w:t>.</w:t>
      </w:r>
      <w:r w:rsidR="00F51A3F">
        <w:rPr>
          <w:rStyle w:val="NormalCalloutText"/>
        </w:rPr>
        <w:t>9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31F8C">
        <w:rPr>
          <w:b/>
          <w:bCs/>
          <w:color w:val="203058"/>
        </w:rPr>
        <w:t>3</w:t>
      </w:r>
      <w:r w:rsidR="00F51A3F">
        <w:rPr>
          <w:b/>
          <w:bCs/>
          <w:color w:val="203058"/>
        </w:rPr>
        <w:t>,349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</w:t>
      </w:r>
      <w:r w:rsidR="00F51A3F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0AA16E8" w:rsidR="00FE2AA3" w:rsidRDefault="00F51A3F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083D7D2E" wp14:editId="39F7F859">
            <wp:extent cx="5486400" cy="2971800"/>
            <wp:effectExtent l="0" t="0" r="0" b="0"/>
            <wp:docPr id="8332807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3E645309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F51A3F">
        <w:t>4</w:t>
      </w:r>
      <w:r w:rsidRPr="0087289E">
        <w:t>,</w:t>
      </w:r>
      <w:r w:rsidR="00F51A3F">
        <w:t>183</w:t>
      </w:r>
      <w:r w:rsidRPr="0087289E">
        <w:t xml:space="preserve"> current listings providing </w:t>
      </w:r>
      <w:r w:rsidR="00260189">
        <w:t>2</w:t>
      </w:r>
      <w:r w:rsidRPr="0087289E">
        <w:t>.</w:t>
      </w:r>
      <w:r w:rsidR="00E31F8C">
        <w:t>6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E31F8C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F51A3F">
        <w:rPr>
          <w:rStyle w:val="NormalCalloutText"/>
        </w:rPr>
        <w:t>340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7D21"/>
    <w:rsid w:val="00416329"/>
    <w:rsid w:val="00416DF0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cds.huduser.gov/permit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  <c:pt idx="12">
                  <c:v>Aug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2700</c:v>
                </c:pt>
                <c:pt idx="1">
                  <c:v>2657</c:v>
                </c:pt>
                <c:pt idx="2">
                  <c:v>2732</c:v>
                </c:pt>
                <c:pt idx="3">
                  <c:v>2561</c:v>
                </c:pt>
                <c:pt idx="4">
                  <c:v>2145</c:v>
                </c:pt>
                <c:pt idx="5">
                  <c:v>1778</c:v>
                </c:pt>
                <c:pt idx="6">
                  <c:v>1733</c:v>
                </c:pt>
                <c:pt idx="7">
                  <c:v>1808</c:v>
                </c:pt>
                <c:pt idx="8">
                  <c:v>1819</c:v>
                </c:pt>
                <c:pt idx="9">
                  <c:v>1918</c:v>
                </c:pt>
                <c:pt idx="10">
                  <c:v>2277</c:v>
                </c:pt>
                <c:pt idx="11">
                  <c:v>2295</c:v>
                </c:pt>
                <c:pt idx="12">
                  <c:v>2762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CF-AA60-CB36ECB733A4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  <c:pt idx="12">
                  <c:v>Aug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1792</c:v>
                </c:pt>
                <c:pt idx="1">
                  <c:v>1620</c:v>
                </c:pt>
                <c:pt idx="2">
                  <c:v>1463</c:v>
                </c:pt>
                <c:pt idx="3">
                  <c:v>1104</c:v>
                </c:pt>
                <c:pt idx="4">
                  <c:v>781</c:v>
                </c:pt>
                <c:pt idx="5">
                  <c:v>1025</c:v>
                </c:pt>
                <c:pt idx="6">
                  <c:v>999</c:v>
                </c:pt>
                <c:pt idx="7">
                  <c:v>1203</c:v>
                </c:pt>
                <c:pt idx="8">
                  <c:v>1427</c:v>
                </c:pt>
                <c:pt idx="9">
                  <c:v>1557</c:v>
                </c:pt>
                <c:pt idx="10">
                  <c:v>1537</c:v>
                </c:pt>
                <c:pt idx="11">
                  <c:v>1519</c:v>
                </c:pt>
                <c:pt idx="12">
                  <c:v>1421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55-40CF-AA60-CB36ECB73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  <c:pt idx="12">
                  <c:v>Aug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2.4</c:v>
                </c:pt>
                <c:pt idx="1">
                  <c:v>2.2999999999999998</c:v>
                </c:pt>
                <c:pt idx="2">
                  <c:v>2.2999999999999998</c:v>
                </c:pt>
                <c:pt idx="3">
                  <c:v>2.1</c:v>
                </c:pt>
                <c:pt idx="4">
                  <c:v>1.7</c:v>
                </c:pt>
                <c:pt idx="5">
                  <c:v>1.7</c:v>
                </c:pt>
                <c:pt idx="6">
                  <c:v>1.7</c:v>
                </c:pt>
                <c:pt idx="7">
                  <c:v>1.9</c:v>
                </c:pt>
                <c:pt idx="8">
                  <c:v>2.1</c:v>
                </c:pt>
                <c:pt idx="9">
                  <c:v>2.2999999999999998</c:v>
                </c:pt>
                <c:pt idx="10">
                  <c:v>2.6</c:v>
                </c:pt>
                <c:pt idx="11">
                  <c:v>2.6</c:v>
                </c:pt>
                <c:pt idx="12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55-40CF-AA60-CB36ECB733A4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  <c:pt idx="12">
                  <c:v>Aug</c:v>
                </c:pt>
              </c:strCache>
            </c:strRef>
          </c:cat>
          <c:val>
            <c:numRef>
              <c:f>'Monthly Stats Data'!$B$122:$N$122</c:f>
              <c:numCache>
                <c:formatCode>_(* #,##0.0_);_(* \(#,##0.0\);_(* "-"??_);_(@_)</c:formatCode>
                <c:ptCount val="13"/>
                <c:pt idx="0">
                  <c:v>1.1000000000000001</c:v>
                </c:pt>
                <c:pt idx="1">
                  <c:v>1</c:v>
                </c:pt>
                <c:pt idx="2">
                  <c:v>1.1000000000000001</c:v>
                </c:pt>
                <c:pt idx="3">
                  <c:v>1</c:v>
                </c:pt>
                <c:pt idx="4">
                  <c:v>0.8</c:v>
                </c:pt>
                <c:pt idx="5">
                  <c:v>0.7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0.8</c:v>
                </c:pt>
                <c:pt idx="10">
                  <c:v>1</c:v>
                </c:pt>
                <c:pt idx="11">
                  <c:v>1.1000000000000001</c:v>
                </c:pt>
                <c:pt idx="12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55-40CF-AA60-CB36ECB73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Data'!$P$135:$P$146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Data'!$Q$135:$Q$146</c:f>
              <c:numCache>
                <c:formatCode>_(* #,##0_);_(* \(#,##0\);_(* "-"??_);_(@_)</c:formatCode>
                <c:ptCount val="12"/>
                <c:pt idx="0">
                  <c:v>4277</c:v>
                </c:pt>
                <c:pt idx="1">
                  <c:v>4195</c:v>
                </c:pt>
                <c:pt idx="2">
                  <c:v>3665</c:v>
                </c:pt>
                <c:pt idx="3">
                  <c:v>2926</c:v>
                </c:pt>
                <c:pt idx="4">
                  <c:v>2803</c:v>
                </c:pt>
                <c:pt idx="5">
                  <c:v>2732</c:v>
                </c:pt>
                <c:pt idx="6">
                  <c:v>3011</c:v>
                </c:pt>
                <c:pt idx="7">
                  <c:v>3246</c:v>
                </c:pt>
                <c:pt idx="8">
                  <c:v>3475</c:v>
                </c:pt>
                <c:pt idx="9">
                  <c:v>3814</c:v>
                </c:pt>
                <c:pt idx="10">
                  <c:v>3814</c:v>
                </c:pt>
                <c:pt idx="11">
                  <c:v>4183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5-4755-AB02-E026647CBD82}"/>
            </c:ext>
          </c:extLst>
        </c:ser>
        <c:ser>
          <c:idx val="3"/>
          <c:order val="1"/>
          <c:tx>
            <c:strRef>
              <c:f>'Monthly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Data'!$P$135:$P$146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Data'!$T$135:$T$146</c:f>
              <c:numCache>
                <c:formatCode>_(* #,##0_);_(* \(#,##0\);_(* "-"??_);_(@_)</c:formatCode>
                <c:ptCount val="12"/>
                <c:pt idx="0">
                  <c:v>6810</c:v>
                </c:pt>
                <c:pt idx="1">
                  <c:v>6075</c:v>
                </c:pt>
                <c:pt idx="2">
                  <c:v>6925</c:v>
                </c:pt>
                <c:pt idx="3">
                  <c:v>7375</c:v>
                </c:pt>
                <c:pt idx="4">
                  <c:v>7150</c:v>
                </c:pt>
                <c:pt idx="5">
                  <c:v>7025</c:v>
                </c:pt>
                <c:pt idx="6">
                  <c:v>6630</c:v>
                </c:pt>
                <c:pt idx="7">
                  <c:v>6150</c:v>
                </c:pt>
                <c:pt idx="8">
                  <c:v>5700</c:v>
                </c:pt>
                <c:pt idx="9">
                  <c:v>5150</c:v>
                </c:pt>
                <c:pt idx="10">
                  <c:v>4900</c:v>
                </c:pt>
                <c:pt idx="11">
                  <c:v>4340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5-4755-AB02-E026647CB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6</cp:revision>
  <cp:lastPrinted>2023-09-12T18:07:00Z</cp:lastPrinted>
  <dcterms:created xsi:type="dcterms:W3CDTF">2023-09-11T18:27:00Z</dcterms:created>
  <dcterms:modified xsi:type="dcterms:W3CDTF">2023-09-12T18:23:00Z</dcterms:modified>
</cp:coreProperties>
</file>